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CD686" w14:textId="77777777" w:rsidR="005542AE" w:rsidRDefault="005542AE" w:rsidP="005542AE">
      <w:pPr>
        <w:rPr>
          <w:rFonts w:ascii="Cambria" w:eastAsia="MS Mincho" w:hAnsi="Cambria" w:cs="Arial"/>
          <w:b/>
          <w:color w:val="000000"/>
        </w:rPr>
      </w:pPr>
      <w:r>
        <w:rPr>
          <w:rFonts w:ascii="Cambria" w:eastAsia="MS Mincho" w:hAnsi="Cambria" w:cs="Arial"/>
          <w:b/>
          <w:color w:val="000000"/>
        </w:rPr>
        <w:t>Metabolomics Analysis of Thermally Challenged Mayfly Larvae</w:t>
      </w:r>
    </w:p>
    <w:p w14:paraId="5BCEBDE7" w14:textId="77777777" w:rsidR="005542AE" w:rsidRPr="006C05F2" w:rsidRDefault="005542AE" w:rsidP="005542AE">
      <w:pPr>
        <w:ind w:left="2880" w:hanging="2880"/>
        <w:rPr>
          <w:rFonts w:asciiTheme="majorHAnsi" w:hAnsiTheme="majorHAnsi"/>
        </w:rPr>
      </w:pPr>
      <w:proofErr w:type="spellStart"/>
      <w:r w:rsidRPr="006C05F2">
        <w:rPr>
          <w:rFonts w:asciiTheme="majorHAnsi" w:hAnsiTheme="majorHAnsi"/>
        </w:rPr>
        <w:t>Metabolomic</w:t>
      </w:r>
      <w:proofErr w:type="spellEnd"/>
      <w:r w:rsidRPr="006C05F2">
        <w:rPr>
          <w:rFonts w:asciiTheme="majorHAnsi" w:hAnsiTheme="majorHAnsi"/>
        </w:rPr>
        <w:t xml:space="preserve"> Analysis:</w:t>
      </w:r>
      <w:r w:rsidRPr="006C05F2">
        <w:rPr>
          <w:rFonts w:asciiTheme="majorHAnsi" w:hAnsiTheme="majorHAnsi"/>
        </w:rPr>
        <w:tab/>
      </w:r>
      <w:r w:rsidRPr="00FB1918">
        <w:rPr>
          <w:rFonts w:asciiTheme="majorHAnsi" w:hAnsiTheme="majorHAnsi" w:cs="Arial"/>
        </w:rPr>
        <w:t>NIH Eastern Regional Comprehensive Metabolomics Resource Core (RTI RCMRC)</w:t>
      </w:r>
    </w:p>
    <w:p w14:paraId="25581DFD" w14:textId="77777777" w:rsidR="005542AE" w:rsidRDefault="005542AE" w:rsidP="005542AE">
      <w:r>
        <w:rPr>
          <w:rFonts w:asciiTheme="majorHAnsi" w:hAnsiTheme="majorHAnsi"/>
        </w:rPr>
        <w:t>PI, RTI RCMRC Pilot Study</w:t>
      </w:r>
      <w:r w:rsidRPr="006C05F2">
        <w:rPr>
          <w:rFonts w:asciiTheme="majorHAnsi" w:hAnsiTheme="majorHAnsi"/>
        </w:rPr>
        <w:t xml:space="preserve">: </w:t>
      </w:r>
      <w:r w:rsidRPr="006C05F2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David </w:t>
      </w:r>
      <w:proofErr w:type="spellStart"/>
      <w:r>
        <w:rPr>
          <w:rFonts w:asciiTheme="majorHAnsi" w:hAnsiTheme="majorHAnsi"/>
        </w:rPr>
        <w:t>Buchwalter</w:t>
      </w:r>
      <w:proofErr w:type="spellEnd"/>
      <w:r>
        <w:rPr>
          <w:rFonts w:asciiTheme="majorHAnsi" w:hAnsiTheme="majorHAnsi"/>
        </w:rPr>
        <w:t>, PhD., North Carolina State University (NCSU)</w:t>
      </w:r>
    </w:p>
    <w:p w14:paraId="408328EF" w14:textId="77777777" w:rsidR="005542AE" w:rsidRDefault="005542AE" w:rsidP="005542AE"/>
    <w:p w14:paraId="02C6313E" w14:textId="77777777" w:rsidR="005542AE" w:rsidRDefault="005542AE" w:rsidP="005542AE"/>
    <w:p w14:paraId="085BD7E4" w14:textId="77777777" w:rsidR="005542AE" w:rsidRDefault="005542AE" w:rsidP="005542AE">
      <w:pPr>
        <w:rPr>
          <w:rFonts w:asciiTheme="majorHAnsi" w:hAnsiTheme="majorHAnsi"/>
        </w:rPr>
      </w:pPr>
      <w:r w:rsidRPr="002B0FCE">
        <w:rPr>
          <w:rFonts w:asciiTheme="majorHAnsi" w:hAnsiTheme="majorHAnsi"/>
          <w:b/>
          <w:bCs/>
        </w:rPr>
        <w:t>Abstract</w:t>
      </w:r>
      <w:r>
        <w:rPr>
          <w:rFonts w:asciiTheme="majorHAnsi" w:hAnsiTheme="majorHAnsi"/>
          <w:b/>
          <w:bCs/>
        </w:rPr>
        <w:t xml:space="preserve">: </w:t>
      </w:r>
      <w:r w:rsidRPr="00E74DCE">
        <w:rPr>
          <w:rFonts w:asciiTheme="majorHAnsi" w:hAnsiTheme="majorHAnsi"/>
        </w:rPr>
        <w:t xml:space="preserve">David </w:t>
      </w:r>
      <w:proofErr w:type="spellStart"/>
      <w:r w:rsidRPr="00E74DCE">
        <w:rPr>
          <w:rFonts w:asciiTheme="majorHAnsi" w:hAnsiTheme="majorHAnsi"/>
        </w:rPr>
        <w:t>Buchwalter</w:t>
      </w:r>
      <w:proofErr w:type="spellEnd"/>
      <w:r w:rsidRPr="00E74DCE">
        <w:rPr>
          <w:rFonts w:asciiTheme="majorHAnsi" w:hAnsiTheme="majorHAnsi"/>
        </w:rPr>
        <w:t xml:space="preserve"> at North Carolina State University (NCSU</w:t>
      </w:r>
      <w:proofErr w:type="gramStart"/>
      <w:r w:rsidRPr="00E74DCE">
        <w:rPr>
          <w:rFonts w:asciiTheme="majorHAnsi" w:hAnsiTheme="majorHAnsi"/>
        </w:rPr>
        <w:t>),</w:t>
      </w:r>
      <w:proofErr w:type="gramEnd"/>
      <w:r w:rsidRPr="00E74DC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collected the insect larvae samples for this study</w:t>
      </w:r>
      <w:r w:rsidRPr="00E74DCE">
        <w:rPr>
          <w:rFonts w:asciiTheme="majorHAnsi" w:hAnsiTheme="majorHAnsi"/>
        </w:rPr>
        <w:t>. The purpose of this study was to examine the metabolic profiles of mayfly (</w:t>
      </w:r>
      <w:proofErr w:type="spellStart"/>
      <w:r w:rsidRPr="00E74DCE">
        <w:rPr>
          <w:rFonts w:asciiTheme="majorHAnsi" w:hAnsiTheme="majorHAnsi"/>
          <w:i/>
        </w:rPr>
        <w:t>Centroptilum</w:t>
      </w:r>
      <w:proofErr w:type="spellEnd"/>
      <w:r w:rsidRPr="00E74DCE">
        <w:rPr>
          <w:rFonts w:asciiTheme="majorHAnsi" w:hAnsiTheme="majorHAnsi"/>
          <w:i/>
        </w:rPr>
        <w:t xml:space="preserve"> </w:t>
      </w:r>
      <w:proofErr w:type="spellStart"/>
      <w:r w:rsidRPr="00E74DCE">
        <w:rPr>
          <w:rFonts w:asciiTheme="majorHAnsi" w:hAnsiTheme="majorHAnsi"/>
          <w:i/>
        </w:rPr>
        <w:t>triangulifer</w:t>
      </w:r>
      <w:proofErr w:type="spellEnd"/>
      <w:r w:rsidRPr="00E74DCE">
        <w:rPr>
          <w:rFonts w:asciiTheme="majorHAnsi" w:hAnsiTheme="majorHAnsi"/>
        </w:rPr>
        <w:t xml:space="preserve">) larvae subjected to thermal challenge. This species is unusual in terms of its ease of culture, and recent work in the </w:t>
      </w:r>
      <w:proofErr w:type="spellStart"/>
      <w:r w:rsidRPr="00E74DCE">
        <w:rPr>
          <w:rFonts w:asciiTheme="majorHAnsi" w:hAnsiTheme="majorHAnsi"/>
        </w:rPr>
        <w:t>Buchwalter</w:t>
      </w:r>
      <w:proofErr w:type="spellEnd"/>
      <w:r w:rsidRPr="00E74DCE">
        <w:rPr>
          <w:rFonts w:asciiTheme="majorHAnsi" w:hAnsiTheme="majorHAnsi"/>
        </w:rPr>
        <w:t xml:space="preserve"> lab</w:t>
      </w:r>
      <w:r>
        <w:rPr>
          <w:rFonts w:asciiTheme="majorHAnsi" w:hAnsiTheme="majorHAnsi"/>
          <w:vertAlign w:val="superscript"/>
        </w:rPr>
        <w:t>1-7</w:t>
      </w:r>
      <w:r w:rsidRPr="00E74DCE">
        <w:rPr>
          <w:rFonts w:asciiTheme="majorHAnsi" w:hAnsiTheme="majorHAnsi"/>
        </w:rPr>
        <w:t xml:space="preserve"> has demonstrated its suitability as a laboratory test organism. </w:t>
      </w:r>
      <w:r w:rsidRPr="00E74DCE">
        <w:rPr>
          <w:rFonts w:asciiTheme="majorHAnsi" w:hAnsiTheme="majorHAnsi" w:cs="Times New Roman"/>
        </w:rPr>
        <w:t>Our purpose here was to examine how an environmentally realistic thermal challenge affects the physiology of this organism.</w:t>
      </w:r>
    </w:p>
    <w:p w14:paraId="4675FA6E" w14:textId="77777777" w:rsidR="005542AE" w:rsidRDefault="005542AE" w:rsidP="005542AE">
      <w:pPr>
        <w:rPr>
          <w:rFonts w:asciiTheme="majorHAnsi" w:hAnsiTheme="majorHAnsi"/>
        </w:rPr>
      </w:pPr>
      <w:r w:rsidRPr="007354B9">
        <w:rPr>
          <w:rFonts w:asciiTheme="majorHAnsi" w:hAnsiTheme="majorHAnsi"/>
        </w:rPr>
        <w:t xml:space="preserve"> </w:t>
      </w:r>
    </w:p>
    <w:p w14:paraId="37152C10" w14:textId="77777777" w:rsidR="005542AE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goal of this metabolomics pilot study was to apply broad spectrum metabolomics method to determine whether we could differentiate the heat exposed mayfly larvae from the control mayfly larvae. </w:t>
      </w:r>
      <w:r w:rsidRPr="00F03130">
        <w:rPr>
          <w:rFonts w:asciiTheme="majorHAnsi" w:hAnsiTheme="majorHAnsi"/>
        </w:rPr>
        <w:t xml:space="preserve">Insect larvae from mayfly (MF), </w:t>
      </w:r>
      <w:proofErr w:type="spellStart"/>
      <w:r w:rsidRPr="00F03130">
        <w:rPr>
          <w:rFonts w:asciiTheme="majorHAnsi" w:hAnsiTheme="majorHAnsi"/>
        </w:rPr>
        <w:t>Athorix</w:t>
      </w:r>
      <w:proofErr w:type="spellEnd"/>
      <w:r w:rsidRPr="00F03130">
        <w:rPr>
          <w:rFonts w:asciiTheme="majorHAnsi" w:hAnsiTheme="majorHAnsi"/>
        </w:rPr>
        <w:t xml:space="preserve"> </w:t>
      </w:r>
      <w:proofErr w:type="spellStart"/>
      <w:r w:rsidRPr="00F03130">
        <w:rPr>
          <w:rFonts w:asciiTheme="majorHAnsi" w:hAnsiTheme="majorHAnsi"/>
        </w:rPr>
        <w:t>Diptoa</w:t>
      </w:r>
      <w:proofErr w:type="spellEnd"/>
      <w:r w:rsidRPr="00F03130">
        <w:rPr>
          <w:rFonts w:asciiTheme="majorHAnsi" w:hAnsiTheme="majorHAnsi"/>
        </w:rPr>
        <w:t xml:space="preserve"> (AD) and </w:t>
      </w:r>
      <w:proofErr w:type="spellStart"/>
      <w:r w:rsidRPr="00F03130">
        <w:rPr>
          <w:rFonts w:asciiTheme="majorHAnsi" w:hAnsiTheme="majorHAnsi"/>
        </w:rPr>
        <w:t>Megalopterans</w:t>
      </w:r>
      <w:proofErr w:type="spellEnd"/>
      <w:r w:rsidRPr="00F03130">
        <w:rPr>
          <w:rFonts w:asciiTheme="majorHAnsi" w:hAnsiTheme="majorHAnsi"/>
        </w:rPr>
        <w:t xml:space="preserve"> (MG) were obtained from David </w:t>
      </w:r>
      <w:proofErr w:type="spellStart"/>
      <w:r w:rsidRPr="00F03130">
        <w:rPr>
          <w:rFonts w:asciiTheme="majorHAnsi" w:hAnsiTheme="majorHAnsi"/>
        </w:rPr>
        <w:t>Buchwalter</w:t>
      </w:r>
      <w:proofErr w:type="spellEnd"/>
      <w:r w:rsidRPr="00F03130">
        <w:rPr>
          <w:rFonts w:asciiTheme="majorHAnsi" w:hAnsiTheme="majorHAnsi"/>
        </w:rPr>
        <w:t xml:space="preserve"> (North Carolina State University, Environmental and Molecular Toxicology). Original culture material was obtained from the Stroud Water Research Center (Avondale, PA). Larvae were reared at 22°C and fed a </w:t>
      </w:r>
      <w:proofErr w:type="spellStart"/>
      <w:r w:rsidRPr="00F03130">
        <w:rPr>
          <w:rFonts w:asciiTheme="majorHAnsi" w:hAnsiTheme="majorHAnsi"/>
        </w:rPr>
        <w:t>periphytic</w:t>
      </w:r>
      <w:proofErr w:type="spellEnd"/>
      <w:r w:rsidRPr="00F03130">
        <w:rPr>
          <w:rFonts w:asciiTheme="majorHAnsi" w:hAnsiTheme="majorHAnsi"/>
        </w:rPr>
        <w:t xml:space="preserve"> diet. When larvae reached a suitable size, they were separated from their food source </w:t>
      </w:r>
      <w:r>
        <w:rPr>
          <w:rFonts w:asciiTheme="majorHAnsi" w:hAnsiTheme="majorHAnsi"/>
        </w:rPr>
        <w:t>for 6-8</w:t>
      </w:r>
      <w:r w:rsidRPr="00F03130">
        <w:rPr>
          <w:rFonts w:asciiTheme="majorHAnsi" w:hAnsiTheme="majorHAnsi"/>
        </w:rPr>
        <w:t xml:space="preserve"> hours to evacuate gut contents. Larvae were then divided into two treatment groups</w:t>
      </w:r>
      <w:r>
        <w:rPr>
          <w:rFonts w:asciiTheme="majorHAnsi" w:hAnsiTheme="majorHAnsi"/>
        </w:rPr>
        <w:t xml:space="preserve">: </w:t>
      </w:r>
      <w:r w:rsidRPr="00F03130">
        <w:rPr>
          <w:rFonts w:asciiTheme="majorHAnsi" w:hAnsiTheme="majorHAnsi"/>
        </w:rPr>
        <w:t>a control group maintained at the culturing temperature of 22°C, and a thermal challenge group.  The thermal challenge group was subjected to a temperature increase at a rate of 1°C per hour. This rate of temperature change is commonly observed in temperate streams. When the treatment temperature reached 30°C, larvae from both control and treatment groups were flash frozen in liquid nitrogen in groups of 12-13 larvae</w:t>
      </w:r>
      <w:r>
        <w:rPr>
          <w:rFonts w:asciiTheme="majorHAnsi" w:hAnsiTheme="majorHAnsi"/>
        </w:rPr>
        <w:t xml:space="preserve"> and stored at -80C</w:t>
      </w:r>
      <w:r w:rsidRPr="00F03130">
        <w:rPr>
          <w:rFonts w:asciiTheme="majorHAnsi" w:hAnsiTheme="majorHAnsi"/>
        </w:rPr>
        <w:t>. Each grouping of 12-13 larvae comprised a composite replicate for the metabol</w:t>
      </w:r>
      <w:r>
        <w:rPr>
          <w:rFonts w:asciiTheme="majorHAnsi" w:hAnsiTheme="majorHAnsi"/>
        </w:rPr>
        <w:t xml:space="preserve">omics </w:t>
      </w:r>
      <w:r w:rsidRPr="00F03130">
        <w:rPr>
          <w:rFonts w:asciiTheme="majorHAnsi" w:hAnsiTheme="majorHAnsi"/>
        </w:rPr>
        <w:t xml:space="preserve">analysis. A total of 3 replicates each for the control and thermal treatments were used in this study. Some </w:t>
      </w:r>
      <w:r>
        <w:rPr>
          <w:rFonts w:asciiTheme="majorHAnsi" w:hAnsiTheme="majorHAnsi"/>
        </w:rPr>
        <w:t xml:space="preserve">mayfly </w:t>
      </w:r>
      <w:r w:rsidRPr="00F03130">
        <w:rPr>
          <w:rFonts w:asciiTheme="majorHAnsi" w:hAnsiTheme="majorHAnsi"/>
        </w:rPr>
        <w:t>larvae had developed dark wing pads during the experiment. This is a signal that the larvae were very close to emerging from the aquatic larval phase to a winged sub-adult phase. Enough of these larvae were present in the control treatment to be removed from the control cohort and considered as an independent sample</w:t>
      </w:r>
      <w:r>
        <w:rPr>
          <w:rFonts w:asciiTheme="majorHAnsi" w:hAnsiTheme="majorHAnsi"/>
        </w:rPr>
        <w:t xml:space="preserve"> (</w:t>
      </w:r>
      <w:proofErr w:type="spellStart"/>
      <w:r>
        <w:rPr>
          <w:rFonts w:asciiTheme="majorHAnsi" w:hAnsiTheme="majorHAnsi"/>
        </w:rPr>
        <w:t>ControlX</w:t>
      </w:r>
      <w:proofErr w:type="spellEnd"/>
      <w:r>
        <w:rPr>
          <w:rFonts w:asciiTheme="majorHAnsi" w:hAnsiTheme="majorHAnsi"/>
        </w:rPr>
        <w:t>)</w:t>
      </w:r>
      <w:r w:rsidRPr="00F03130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 xml:space="preserve">The AD and MG larvae were not thermally challenged and all of their samples and Mayfly samples (control group from a previous study) were part of the pooled external quality check (QC) samples. </w:t>
      </w:r>
    </w:p>
    <w:p w14:paraId="424831C3" w14:textId="77777777" w:rsidR="005542AE" w:rsidRDefault="005542AE" w:rsidP="005542AE">
      <w:pPr>
        <w:rPr>
          <w:rFonts w:asciiTheme="majorHAnsi" w:hAnsiTheme="majorHAnsi"/>
        </w:rPr>
      </w:pPr>
    </w:p>
    <w:p w14:paraId="66A9D869" w14:textId="77777777" w:rsidR="005542AE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Insect larvae were received and stored at -80C before use. A sample amount of larvae between 50-300 mg was taken for processing. Control and heat-treated mayfly samples were provided in triplicate and were processed individually. One sample was provided for AD, </w:t>
      </w:r>
      <w:proofErr w:type="spellStart"/>
      <w:r>
        <w:rPr>
          <w:rFonts w:asciiTheme="majorHAnsi" w:hAnsiTheme="majorHAnsi"/>
        </w:rPr>
        <w:t>ControlX</w:t>
      </w:r>
      <w:proofErr w:type="spellEnd"/>
      <w:r>
        <w:rPr>
          <w:rFonts w:asciiTheme="majorHAnsi" w:hAnsiTheme="majorHAnsi"/>
        </w:rPr>
        <w:t xml:space="preserve">, MF control (from a previous study) and MG larvae. Three replicates of the larvae listed above having only a single sample were created. After homogenization, the three larval replicates were pooled and a single sample created for AD, MG, </w:t>
      </w:r>
      <w:proofErr w:type="spellStart"/>
      <w:r>
        <w:rPr>
          <w:rFonts w:asciiTheme="majorHAnsi" w:hAnsiTheme="majorHAnsi"/>
        </w:rPr>
        <w:t>ControlX</w:t>
      </w:r>
      <w:proofErr w:type="spellEnd"/>
      <w:r>
        <w:rPr>
          <w:rFonts w:asciiTheme="majorHAnsi" w:hAnsiTheme="majorHAnsi"/>
        </w:rPr>
        <w:t xml:space="preserve"> and MF control (from a previous study). A QC pool sample was created by combining equal concentration amounts of AD, MG and MF control (from a previous study) pool samples.</w:t>
      </w:r>
    </w:p>
    <w:p w14:paraId="1CE0146E" w14:textId="77777777" w:rsidR="005542AE" w:rsidRDefault="005542AE" w:rsidP="005542AE">
      <w:pPr>
        <w:rPr>
          <w:rFonts w:asciiTheme="majorHAnsi" w:hAnsiTheme="majorHAnsi"/>
        </w:rPr>
      </w:pPr>
    </w:p>
    <w:p w14:paraId="5B7C8318" w14:textId="19F672CD" w:rsidR="005542AE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The 13 samples were thawed on ice in a 4⁰C room</w:t>
      </w:r>
      <w:r w:rsidR="00F9086D">
        <w:rPr>
          <w:rFonts w:asciiTheme="majorHAnsi" w:hAnsiTheme="majorHAnsi"/>
        </w:rPr>
        <w:t xml:space="preserve">, then homogenized and extracted into acetonitrile water. After complete drying, the residue was </w:t>
      </w:r>
      <w:proofErr w:type="spellStart"/>
      <w:r w:rsidR="00F9086D">
        <w:rPr>
          <w:rFonts w:asciiTheme="majorHAnsi" w:hAnsiTheme="majorHAnsi"/>
        </w:rPr>
        <w:t>resuspended</w:t>
      </w:r>
      <w:proofErr w:type="spellEnd"/>
      <w:r w:rsidR="00F9086D">
        <w:rPr>
          <w:rFonts w:asciiTheme="majorHAnsi" w:hAnsiTheme="majorHAnsi"/>
        </w:rPr>
        <w:t xml:space="preserve"> in D</w:t>
      </w:r>
      <w:r w:rsidR="00F9086D">
        <w:rPr>
          <w:rFonts w:asciiTheme="majorHAnsi" w:hAnsiTheme="majorHAnsi"/>
          <w:vertAlign w:val="subscript"/>
        </w:rPr>
        <w:t>2</w:t>
      </w:r>
      <w:r w:rsidR="00F9086D">
        <w:rPr>
          <w:rFonts w:asciiTheme="majorHAnsi" w:hAnsiTheme="majorHAnsi"/>
        </w:rPr>
        <w:t xml:space="preserve">O with </w:t>
      </w:r>
      <w:proofErr w:type="spellStart"/>
      <w:r w:rsidR="00F9086D">
        <w:rPr>
          <w:rFonts w:asciiTheme="majorHAnsi" w:hAnsiTheme="majorHAnsi"/>
        </w:rPr>
        <w:t>Chenomx</w:t>
      </w:r>
      <w:proofErr w:type="spellEnd"/>
      <w:r w:rsidR="00F9086D">
        <w:rPr>
          <w:rFonts w:asciiTheme="majorHAnsi" w:hAnsiTheme="majorHAnsi"/>
        </w:rPr>
        <w:t xml:space="preserve"> internal standard for </w:t>
      </w:r>
      <w:r w:rsidR="00B26A5C">
        <w:rPr>
          <w:rFonts w:asciiTheme="majorHAnsi" w:hAnsiTheme="majorHAnsi"/>
        </w:rPr>
        <w:t>N</w:t>
      </w:r>
      <w:r w:rsidR="00F9086D">
        <w:rPr>
          <w:rFonts w:asciiTheme="majorHAnsi" w:hAnsiTheme="majorHAnsi"/>
        </w:rPr>
        <w:t xml:space="preserve">MR analysis. </w:t>
      </w:r>
    </w:p>
    <w:p w14:paraId="52BE2654" w14:textId="77777777" w:rsidR="005542AE" w:rsidRDefault="005542AE" w:rsidP="005542AE">
      <w:pPr>
        <w:rPr>
          <w:rFonts w:asciiTheme="majorHAnsi" w:hAnsiTheme="majorHAnsi"/>
        </w:rPr>
      </w:pPr>
    </w:p>
    <w:p w14:paraId="63D152F5" w14:textId="77777777" w:rsidR="005542AE" w:rsidRPr="001372C5" w:rsidRDefault="005542AE" w:rsidP="005542AE">
      <w:pPr>
        <w:rPr>
          <w:rFonts w:asciiTheme="majorHAnsi" w:hAnsiTheme="majorHAnsi"/>
        </w:rPr>
      </w:pPr>
      <w:r w:rsidRPr="001372C5">
        <w:rPr>
          <w:rFonts w:asciiTheme="majorHAnsi" w:hAnsiTheme="majorHAnsi"/>
        </w:rPr>
        <w:t>The data required for the metabolomics analysis can be found in the accompanying files:</w:t>
      </w:r>
    </w:p>
    <w:p w14:paraId="7068772A" w14:textId="77777777" w:rsidR="005542AE" w:rsidRPr="00D91C7B" w:rsidRDefault="005542AE" w:rsidP="005542AE">
      <w:pPr>
        <w:rPr>
          <w:rFonts w:asciiTheme="majorHAnsi" w:hAnsiTheme="majorHAnsi"/>
          <w:b/>
          <w:bCs/>
        </w:rPr>
      </w:pPr>
      <w:r w:rsidRPr="00D91C7B">
        <w:rPr>
          <w:rFonts w:asciiTheme="majorHAnsi" w:hAnsiTheme="majorHAnsi"/>
          <w:b/>
          <w:bCs/>
        </w:rPr>
        <w:tab/>
      </w:r>
    </w:p>
    <w:p w14:paraId="72B07141" w14:textId="024830FA" w:rsidR="005542AE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5D5E9D">
        <w:rPr>
          <w:rFonts w:asciiTheme="majorHAnsi" w:hAnsiTheme="majorHAnsi"/>
        </w:rPr>
        <w:t>rocedures:</w:t>
      </w:r>
      <w:r w:rsidR="005D5E9D">
        <w:rPr>
          <w:rFonts w:asciiTheme="majorHAnsi" w:hAnsiTheme="majorHAnsi"/>
        </w:rPr>
        <w:tab/>
      </w:r>
      <w:r w:rsidR="005D5E9D">
        <w:rPr>
          <w:rFonts w:asciiTheme="majorHAnsi" w:hAnsiTheme="majorHAnsi"/>
        </w:rPr>
        <w:tab/>
      </w:r>
      <w:r w:rsidR="005D5E9D">
        <w:rPr>
          <w:rFonts w:asciiTheme="majorHAnsi" w:hAnsiTheme="majorHAnsi"/>
        </w:rPr>
        <w:tab/>
        <w:t xml:space="preserve">1.  </w:t>
      </w:r>
      <w:proofErr w:type="spellStart"/>
      <w:r w:rsidR="00F9086D">
        <w:rPr>
          <w:rFonts w:asciiTheme="majorHAnsi" w:hAnsiTheme="majorHAnsi"/>
        </w:rPr>
        <w:t>Metabolomic</w:t>
      </w:r>
      <w:proofErr w:type="spellEnd"/>
      <w:r w:rsidR="00F9086D">
        <w:rPr>
          <w:rFonts w:asciiTheme="majorHAnsi" w:hAnsiTheme="majorHAnsi"/>
        </w:rPr>
        <w:t xml:space="preserve"> Analysis of Thermally Challenged Larvae</w:t>
      </w:r>
      <w:r>
        <w:rPr>
          <w:rFonts w:asciiTheme="majorHAnsi" w:hAnsiTheme="majorHAnsi"/>
        </w:rPr>
        <w:t xml:space="preserve"> </w:t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>
        <w:rPr>
          <w:rFonts w:asciiTheme="majorHAnsi" w:hAnsiTheme="majorHAnsi"/>
        </w:rPr>
        <w:t>Procedures.docx</w:t>
      </w:r>
    </w:p>
    <w:p w14:paraId="732B2C45" w14:textId="77777777" w:rsidR="00F9086D" w:rsidRDefault="00F9086D" w:rsidP="005542AE">
      <w:pPr>
        <w:rPr>
          <w:rFonts w:asciiTheme="majorHAnsi" w:hAnsiTheme="majorHAnsi"/>
        </w:rPr>
      </w:pPr>
    </w:p>
    <w:p w14:paraId="75F5B323" w14:textId="13A999D6" w:rsidR="005542AE" w:rsidRDefault="005D5E9D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>Study Design Table: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2. </w:t>
      </w:r>
      <w:r w:rsidRPr="005D5E9D">
        <w:rPr>
          <w:rFonts w:asciiTheme="majorHAnsi" w:hAnsiTheme="majorHAnsi"/>
        </w:rPr>
        <w:t xml:space="preserve"> </w:t>
      </w:r>
      <w:proofErr w:type="spellStart"/>
      <w:r w:rsidR="00F9086D">
        <w:rPr>
          <w:rFonts w:asciiTheme="majorHAnsi" w:hAnsiTheme="majorHAnsi"/>
        </w:rPr>
        <w:t>Metabolomic</w:t>
      </w:r>
      <w:proofErr w:type="spellEnd"/>
      <w:r w:rsidR="00F9086D">
        <w:rPr>
          <w:rFonts w:asciiTheme="majorHAnsi" w:hAnsiTheme="majorHAnsi"/>
        </w:rPr>
        <w:t xml:space="preserve"> Analysis of Thermally Challenged Larvae</w:t>
      </w:r>
      <w:r>
        <w:rPr>
          <w:rFonts w:asciiTheme="majorHAnsi" w:hAnsiTheme="majorHAnsi"/>
        </w:rPr>
        <w:t xml:space="preserve"> </w:t>
      </w:r>
      <w:r w:rsidR="005542AE">
        <w:rPr>
          <w:rFonts w:asciiTheme="majorHAnsi" w:hAnsiTheme="majorHAnsi"/>
        </w:rPr>
        <w:t xml:space="preserve">Study </w:t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5542AE">
        <w:rPr>
          <w:rFonts w:asciiTheme="majorHAnsi" w:hAnsiTheme="majorHAnsi"/>
        </w:rPr>
        <w:t>Design Table.xlsx</w:t>
      </w:r>
    </w:p>
    <w:p w14:paraId="5A4E3E36" w14:textId="77777777" w:rsidR="00F9086D" w:rsidRDefault="00F9086D" w:rsidP="005542AE">
      <w:pPr>
        <w:rPr>
          <w:rFonts w:asciiTheme="majorHAnsi" w:hAnsiTheme="majorHAnsi"/>
        </w:rPr>
      </w:pPr>
    </w:p>
    <w:p w14:paraId="6DE62E89" w14:textId="7B2C6FA1" w:rsidR="005542AE" w:rsidRDefault="005D5E9D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>Metadata: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3. </w:t>
      </w:r>
      <w:r w:rsidR="005542AE">
        <w:rPr>
          <w:rFonts w:asciiTheme="majorHAnsi" w:hAnsiTheme="majorHAnsi"/>
        </w:rPr>
        <w:t xml:space="preserve"> </w:t>
      </w:r>
      <w:proofErr w:type="spellStart"/>
      <w:r w:rsidR="00F9086D">
        <w:rPr>
          <w:rFonts w:asciiTheme="majorHAnsi" w:hAnsiTheme="majorHAnsi"/>
        </w:rPr>
        <w:t>Metabolomic</w:t>
      </w:r>
      <w:proofErr w:type="spellEnd"/>
      <w:r w:rsidR="00F9086D">
        <w:rPr>
          <w:rFonts w:asciiTheme="majorHAnsi" w:hAnsiTheme="majorHAnsi"/>
        </w:rPr>
        <w:t xml:space="preserve"> Analysis of Thermally Challenged Larvae</w:t>
      </w:r>
      <w:r w:rsidR="005542AE">
        <w:rPr>
          <w:rFonts w:asciiTheme="majorHAnsi" w:hAnsiTheme="majorHAnsi"/>
        </w:rPr>
        <w:t xml:space="preserve"> </w:t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5542AE">
        <w:rPr>
          <w:rFonts w:asciiTheme="majorHAnsi" w:hAnsiTheme="majorHAnsi"/>
        </w:rPr>
        <w:t xml:space="preserve">Metadata and Analytical Metadata.xlsm </w:t>
      </w:r>
    </w:p>
    <w:p w14:paraId="06B5943C" w14:textId="77777777" w:rsidR="00F9086D" w:rsidRDefault="00F9086D" w:rsidP="005542AE">
      <w:pPr>
        <w:rPr>
          <w:rFonts w:asciiTheme="majorHAnsi" w:hAnsiTheme="majorHAnsi"/>
        </w:rPr>
      </w:pPr>
    </w:p>
    <w:p w14:paraId="32944278" w14:textId="52C44CE9" w:rsidR="005542AE" w:rsidRDefault="005D5E9D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>Processed Data: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4. </w:t>
      </w:r>
      <w:proofErr w:type="spellStart"/>
      <w:r w:rsidR="00F9086D">
        <w:rPr>
          <w:rFonts w:asciiTheme="majorHAnsi" w:hAnsiTheme="majorHAnsi"/>
        </w:rPr>
        <w:t>Metabolomic</w:t>
      </w:r>
      <w:proofErr w:type="spellEnd"/>
      <w:r w:rsidR="00F9086D">
        <w:rPr>
          <w:rFonts w:asciiTheme="majorHAnsi" w:hAnsiTheme="majorHAnsi"/>
        </w:rPr>
        <w:t xml:space="preserve"> Analysis of Thermally Challenged Larvae </w:t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5542AE">
        <w:rPr>
          <w:rFonts w:asciiTheme="majorHAnsi" w:hAnsiTheme="majorHAnsi"/>
        </w:rPr>
        <w:t>Phenotypic and Processed Data.xlsx</w:t>
      </w:r>
    </w:p>
    <w:p w14:paraId="7F046383" w14:textId="77777777" w:rsidR="00F9086D" w:rsidRDefault="00F9086D" w:rsidP="005542AE">
      <w:pPr>
        <w:rPr>
          <w:rFonts w:asciiTheme="majorHAnsi" w:hAnsiTheme="majorHAnsi"/>
        </w:rPr>
      </w:pPr>
    </w:p>
    <w:p w14:paraId="7CC6C371" w14:textId="528FD6AA" w:rsidR="005542AE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>Raw</w:t>
      </w:r>
      <w:r w:rsidR="005D5E9D">
        <w:rPr>
          <w:rFonts w:asciiTheme="majorHAnsi" w:hAnsiTheme="majorHAnsi"/>
        </w:rPr>
        <w:t xml:space="preserve"> Data:</w:t>
      </w:r>
      <w:r w:rsidR="005D5E9D">
        <w:rPr>
          <w:rFonts w:asciiTheme="majorHAnsi" w:hAnsiTheme="majorHAnsi"/>
        </w:rPr>
        <w:tab/>
      </w:r>
      <w:r w:rsidR="005D5E9D">
        <w:rPr>
          <w:rFonts w:asciiTheme="majorHAnsi" w:hAnsiTheme="majorHAnsi"/>
        </w:rPr>
        <w:tab/>
      </w:r>
      <w:r w:rsidR="005D5E9D">
        <w:rPr>
          <w:rFonts w:asciiTheme="majorHAnsi" w:hAnsiTheme="majorHAnsi"/>
        </w:rPr>
        <w:tab/>
        <w:t xml:space="preserve">5. </w:t>
      </w:r>
      <w:r w:rsidR="005D5E9D" w:rsidRPr="005D5E9D">
        <w:rPr>
          <w:rFonts w:asciiTheme="majorHAnsi" w:hAnsiTheme="majorHAnsi"/>
        </w:rPr>
        <w:t xml:space="preserve"> </w:t>
      </w:r>
      <w:proofErr w:type="spellStart"/>
      <w:r w:rsidR="00F9086D">
        <w:rPr>
          <w:rFonts w:asciiTheme="majorHAnsi" w:hAnsiTheme="majorHAnsi"/>
        </w:rPr>
        <w:t>Metabolomic</w:t>
      </w:r>
      <w:proofErr w:type="spellEnd"/>
      <w:r w:rsidR="00F9086D">
        <w:rPr>
          <w:rFonts w:asciiTheme="majorHAnsi" w:hAnsiTheme="majorHAnsi"/>
        </w:rPr>
        <w:t xml:space="preserve"> Analysis of Thermally Challenged Larvae </w:t>
      </w:r>
      <w:r>
        <w:rPr>
          <w:rFonts w:asciiTheme="majorHAnsi" w:hAnsiTheme="majorHAnsi"/>
        </w:rPr>
        <w:t xml:space="preserve">Raw </w:t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 w:rsidR="00F9086D">
        <w:rPr>
          <w:rFonts w:asciiTheme="majorHAnsi" w:hAnsiTheme="majorHAnsi"/>
        </w:rPr>
        <w:tab/>
      </w:r>
      <w:r>
        <w:rPr>
          <w:rFonts w:asciiTheme="majorHAnsi" w:hAnsiTheme="majorHAnsi"/>
        </w:rPr>
        <w:t>Data.zip</w:t>
      </w:r>
    </w:p>
    <w:p w14:paraId="7044BBB0" w14:textId="77777777" w:rsidR="005542AE" w:rsidRDefault="005542AE" w:rsidP="005542AE">
      <w:pPr>
        <w:rPr>
          <w:rFonts w:asciiTheme="majorHAnsi" w:hAnsiTheme="majorHAnsi"/>
        </w:rPr>
      </w:pPr>
    </w:p>
    <w:p w14:paraId="17E12FAC" w14:textId="77777777" w:rsidR="005542AE" w:rsidRDefault="005542AE" w:rsidP="005542AE">
      <w:pPr>
        <w:rPr>
          <w:rFonts w:asciiTheme="majorHAnsi" w:hAnsiTheme="majorHAnsi"/>
        </w:rPr>
      </w:pPr>
    </w:p>
    <w:p w14:paraId="34EEA025" w14:textId="77777777" w:rsidR="005542AE" w:rsidRPr="006E02A0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418269EF" w14:textId="77777777" w:rsidR="005542AE" w:rsidRDefault="005542AE" w:rsidP="005542AE">
      <w:pPr>
        <w:rPr>
          <w:rFonts w:asciiTheme="majorHAnsi" w:hAnsiTheme="majorHAnsi"/>
        </w:rPr>
      </w:pPr>
    </w:p>
    <w:p w14:paraId="4326BC08" w14:textId="529A1ED0" w:rsidR="005542AE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Full sample preparation and analysis procedures are available in the accompanying document entitled </w:t>
      </w:r>
      <w:r w:rsidRPr="00E74DCE">
        <w:rPr>
          <w:rFonts w:asciiTheme="majorHAnsi" w:hAnsiTheme="majorHAnsi"/>
          <w:b/>
        </w:rPr>
        <w:t>1</w:t>
      </w:r>
      <w:r w:rsidRPr="005D5E9D">
        <w:rPr>
          <w:rFonts w:asciiTheme="majorHAnsi" w:hAnsiTheme="majorHAnsi"/>
        </w:rPr>
        <w:t>.</w:t>
      </w:r>
      <w:r w:rsidR="005D5E9D" w:rsidRPr="005D5E9D">
        <w:rPr>
          <w:rFonts w:asciiTheme="majorHAnsi" w:hAnsiTheme="majorHAnsi"/>
        </w:rPr>
        <w:t xml:space="preserve"> </w:t>
      </w:r>
      <w:proofErr w:type="spellStart"/>
      <w:r w:rsidR="006920F3" w:rsidRPr="006920F3">
        <w:rPr>
          <w:rFonts w:asciiTheme="majorHAnsi" w:hAnsiTheme="majorHAnsi"/>
          <w:b/>
        </w:rPr>
        <w:t>Metabolomic</w:t>
      </w:r>
      <w:proofErr w:type="spellEnd"/>
      <w:r w:rsidR="006920F3" w:rsidRPr="006920F3">
        <w:rPr>
          <w:rFonts w:asciiTheme="majorHAnsi" w:hAnsiTheme="majorHAnsi"/>
          <w:b/>
        </w:rPr>
        <w:t xml:space="preserve"> Analysis of Thermally Challenged Larvae</w:t>
      </w:r>
      <w:r w:rsidR="006920F3">
        <w:rPr>
          <w:rFonts w:asciiTheme="majorHAnsi" w:hAnsiTheme="majorHAnsi"/>
        </w:rPr>
        <w:t xml:space="preserve"> </w:t>
      </w:r>
      <w:proofErr w:type="gramStart"/>
      <w:r w:rsidRPr="00E74DCE">
        <w:rPr>
          <w:rFonts w:asciiTheme="majorHAnsi" w:hAnsiTheme="majorHAnsi"/>
          <w:b/>
        </w:rPr>
        <w:t>Procedures</w:t>
      </w:r>
      <w:r w:rsidR="005D5E9D">
        <w:rPr>
          <w:rFonts w:asciiTheme="majorHAnsi" w:hAnsiTheme="majorHAnsi"/>
        </w:rPr>
        <w:t xml:space="preserve"> .</w:t>
      </w:r>
      <w:proofErr w:type="gramEnd"/>
      <w:r w:rsidR="005D5E9D">
        <w:rPr>
          <w:rFonts w:asciiTheme="majorHAnsi" w:hAnsiTheme="majorHAnsi"/>
        </w:rPr>
        <w:t xml:space="preserve"> </w:t>
      </w:r>
      <w:r w:rsidRPr="005673A7">
        <w:rPr>
          <w:rFonts w:asciiTheme="majorHAnsi" w:hAnsiTheme="majorHAnsi"/>
        </w:rPr>
        <w:t xml:space="preserve">Descriptions of abbreviations for factors are available in the Variable Dictionary in the accompanying file no. </w:t>
      </w:r>
      <w:r w:rsidRPr="005673A7">
        <w:rPr>
          <w:rFonts w:asciiTheme="majorHAnsi" w:hAnsiTheme="majorHAnsi"/>
          <w:b/>
          <w:bCs/>
        </w:rPr>
        <w:t>2</w:t>
      </w:r>
      <w:r>
        <w:rPr>
          <w:rFonts w:asciiTheme="majorHAnsi" w:hAnsiTheme="majorHAnsi"/>
          <w:b/>
          <w:bCs/>
        </w:rPr>
        <w:t>.</w:t>
      </w:r>
      <w:r w:rsidRPr="00F81111">
        <w:rPr>
          <w:rFonts w:asciiTheme="majorHAnsi" w:hAnsiTheme="majorHAnsi"/>
          <w:b/>
        </w:rPr>
        <w:t xml:space="preserve"> </w:t>
      </w:r>
      <w:proofErr w:type="spellStart"/>
      <w:r w:rsidR="006920F3" w:rsidRPr="006920F3">
        <w:rPr>
          <w:rFonts w:asciiTheme="majorHAnsi" w:hAnsiTheme="majorHAnsi"/>
          <w:b/>
        </w:rPr>
        <w:t>Metabolomic</w:t>
      </w:r>
      <w:proofErr w:type="spellEnd"/>
      <w:r w:rsidR="006920F3" w:rsidRPr="006920F3">
        <w:rPr>
          <w:rFonts w:asciiTheme="majorHAnsi" w:hAnsiTheme="majorHAnsi"/>
          <w:b/>
        </w:rPr>
        <w:t xml:space="preserve"> Analysis of Thermally Challenged Larvae</w:t>
      </w:r>
      <w:r w:rsidR="006920F3">
        <w:rPr>
          <w:rFonts w:asciiTheme="majorHAnsi" w:hAnsiTheme="majorHAnsi"/>
        </w:rPr>
        <w:t xml:space="preserve"> </w:t>
      </w:r>
      <w:r w:rsidRPr="00F81111">
        <w:rPr>
          <w:rFonts w:asciiTheme="majorHAnsi" w:hAnsiTheme="majorHAnsi"/>
          <w:b/>
        </w:rPr>
        <w:t>Study Design</w:t>
      </w:r>
      <w:r>
        <w:rPr>
          <w:rFonts w:asciiTheme="majorHAnsi" w:hAnsiTheme="majorHAnsi"/>
          <w:b/>
        </w:rPr>
        <w:t xml:space="preserve"> Table</w:t>
      </w:r>
      <w:r w:rsidRPr="005673A7">
        <w:rPr>
          <w:rFonts w:asciiTheme="majorHAnsi" w:hAnsiTheme="majorHAnsi"/>
          <w:b/>
          <w:bCs/>
        </w:rPr>
        <w:t>.xlsx</w:t>
      </w:r>
      <w:r w:rsidRPr="005673A7">
        <w:rPr>
          <w:rFonts w:asciiTheme="majorHAnsi" w:hAnsiTheme="majorHAnsi"/>
        </w:rPr>
        <w:t>. The phenotypic and normalized data are available in the accompanying file</w:t>
      </w:r>
      <w:r w:rsidRPr="005673A7">
        <w:rPr>
          <w:rFonts w:asciiTheme="majorHAnsi" w:hAnsiTheme="majorHAnsi"/>
          <w:b/>
          <w:bCs/>
        </w:rPr>
        <w:t xml:space="preserve"> </w:t>
      </w:r>
      <w:r w:rsidR="00450536">
        <w:rPr>
          <w:rFonts w:asciiTheme="majorHAnsi" w:hAnsiTheme="majorHAnsi"/>
          <w:b/>
          <w:bCs/>
        </w:rPr>
        <w:t>3</w:t>
      </w:r>
      <w:r w:rsidRPr="005673A7">
        <w:rPr>
          <w:rFonts w:asciiTheme="majorHAnsi" w:hAnsiTheme="majorHAnsi"/>
          <w:b/>
          <w:bCs/>
        </w:rPr>
        <w:t xml:space="preserve">. </w:t>
      </w:r>
      <w:proofErr w:type="spellStart"/>
      <w:proofErr w:type="gramStart"/>
      <w:r w:rsidR="006920F3" w:rsidRPr="006920F3">
        <w:rPr>
          <w:rFonts w:asciiTheme="majorHAnsi" w:hAnsiTheme="majorHAnsi"/>
          <w:b/>
        </w:rPr>
        <w:t>Metabolomic</w:t>
      </w:r>
      <w:proofErr w:type="spellEnd"/>
      <w:r w:rsidR="006920F3" w:rsidRPr="006920F3">
        <w:rPr>
          <w:rFonts w:asciiTheme="majorHAnsi" w:hAnsiTheme="majorHAnsi"/>
          <w:b/>
        </w:rPr>
        <w:t xml:space="preserve"> Analysis of Thermally Challenged Larvae</w:t>
      </w:r>
      <w:r w:rsidR="006920F3">
        <w:rPr>
          <w:rFonts w:asciiTheme="majorHAnsi" w:hAnsiTheme="majorHAnsi"/>
        </w:rPr>
        <w:t xml:space="preserve"> </w:t>
      </w:r>
      <w:r w:rsidR="00450536">
        <w:rPr>
          <w:rFonts w:asciiTheme="majorHAnsi" w:hAnsiTheme="majorHAnsi"/>
          <w:b/>
        </w:rPr>
        <w:t>Metadata and Analytical Metadata</w:t>
      </w:r>
      <w:r w:rsidRPr="005673A7">
        <w:rPr>
          <w:rFonts w:asciiTheme="majorHAnsi" w:hAnsiTheme="majorHAnsi"/>
          <w:b/>
          <w:bCs/>
        </w:rPr>
        <w:t>.xlsx</w:t>
      </w:r>
      <w:r w:rsidRPr="005673A7">
        <w:rPr>
          <w:rFonts w:asciiTheme="majorHAnsi" w:hAnsiTheme="majorHAnsi"/>
        </w:rPr>
        <w:t>.</w:t>
      </w:r>
      <w:proofErr w:type="gramEnd"/>
      <w:r w:rsidRPr="005673A7">
        <w:rPr>
          <w:rFonts w:asciiTheme="majorHAnsi" w:hAnsiTheme="majorHAnsi"/>
        </w:rPr>
        <w:t xml:space="preserve"> Sample ID and factors can be found in the </w:t>
      </w:r>
      <w:r>
        <w:rPr>
          <w:rFonts w:asciiTheme="majorHAnsi" w:hAnsiTheme="majorHAnsi"/>
        </w:rPr>
        <w:t>top 5 rows</w:t>
      </w:r>
      <w:r w:rsidRPr="005673A7">
        <w:rPr>
          <w:rFonts w:asciiTheme="majorHAnsi" w:hAnsiTheme="majorHAnsi"/>
        </w:rPr>
        <w:t xml:space="preserve"> in the </w:t>
      </w:r>
      <w:r>
        <w:rPr>
          <w:rFonts w:asciiTheme="majorHAnsi" w:hAnsiTheme="majorHAnsi"/>
        </w:rPr>
        <w:t>spreadsheet</w:t>
      </w:r>
      <w:r w:rsidRPr="005673A7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The spreadsheets in the GC-MS processed data file (</w:t>
      </w:r>
      <w:r>
        <w:rPr>
          <w:rFonts w:asciiTheme="majorHAnsi" w:hAnsiTheme="majorHAnsi"/>
          <w:b/>
        </w:rPr>
        <w:t>4</w:t>
      </w:r>
      <w:r w:rsidRPr="00E74DCE">
        <w:rPr>
          <w:rFonts w:asciiTheme="majorHAnsi" w:hAnsiTheme="majorHAnsi"/>
          <w:b/>
        </w:rPr>
        <w:t xml:space="preserve">. </w:t>
      </w:r>
      <w:proofErr w:type="spellStart"/>
      <w:r w:rsidR="006920F3" w:rsidRPr="006920F3">
        <w:rPr>
          <w:rFonts w:asciiTheme="majorHAnsi" w:hAnsiTheme="majorHAnsi"/>
          <w:b/>
        </w:rPr>
        <w:t>Metabolomic</w:t>
      </w:r>
      <w:proofErr w:type="spellEnd"/>
      <w:r w:rsidR="006920F3" w:rsidRPr="006920F3">
        <w:rPr>
          <w:rFonts w:asciiTheme="majorHAnsi" w:hAnsiTheme="majorHAnsi"/>
          <w:b/>
        </w:rPr>
        <w:t xml:space="preserve"> Analysis of Thermally Challenged Larvae</w:t>
      </w:r>
      <w:r w:rsidRPr="00E74DCE">
        <w:rPr>
          <w:rFonts w:asciiTheme="majorHAnsi" w:hAnsiTheme="majorHAnsi"/>
          <w:b/>
        </w:rPr>
        <w:t xml:space="preserve"> Phenotypic and Processed Data</w:t>
      </w:r>
      <w:r>
        <w:rPr>
          <w:rFonts w:asciiTheme="majorHAnsi" w:hAnsiTheme="majorHAnsi"/>
        </w:rPr>
        <w:t xml:space="preserve">) has a </w:t>
      </w:r>
      <w:proofErr w:type="spellStart"/>
      <w:r>
        <w:rPr>
          <w:rFonts w:asciiTheme="majorHAnsi" w:hAnsiTheme="majorHAnsi"/>
        </w:rPr>
        <w:t>BinBase</w:t>
      </w:r>
      <w:proofErr w:type="spellEnd"/>
      <w:r>
        <w:rPr>
          <w:rFonts w:asciiTheme="majorHAnsi" w:hAnsiTheme="majorHAnsi"/>
        </w:rPr>
        <w:t xml:space="preserve"> Processed Data tab. This tab shows the peak height value (not normalized) output from </w:t>
      </w:r>
      <w:proofErr w:type="spellStart"/>
      <w:r>
        <w:rPr>
          <w:rFonts w:asciiTheme="majorHAnsi" w:hAnsiTheme="majorHAnsi"/>
        </w:rPr>
        <w:t>BinBase</w:t>
      </w:r>
      <w:proofErr w:type="spellEnd"/>
      <w:r>
        <w:rPr>
          <w:rFonts w:asciiTheme="majorHAnsi" w:hAnsiTheme="majorHAnsi"/>
        </w:rPr>
        <w:t xml:space="preserve">. </w:t>
      </w:r>
    </w:p>
    <w:p w14:paraId="40086050" w14:textId="58F46D9B" w:rsidR="005542AE" w:rsidRPr="00E25C78" w:rsidRDefault="005542AE" w:rsidP="005542A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raw data in </w:t>
      </w:r>
      <w:proofErr w:type="spellStart"/>
      <w:r>
        <w:rPr>
          <w:rFonts w:asciiTheme="majorHAnsi" w:hAnsiTheme="majorHAnsi"/>
        </w:rPr>
        <w:t>netCDF</w:t>
      </w:r>
      <w:proofErr w:type="spellEnd"/>
      <w:r>
        <w:rPr>
          <w:rFonts w:asciiTheme="majorHAnsi" w:hAnsiTheme="majorHAnsi"/>
        </w:rPr>
        <w:t xml:space="preserve"> format is available in the accompanying file </w:t>
      </w:r>
      <w:r>
        <w:rPr>
          <w:rFonts w:asciiTheme="majorHAnsi" w:hAnsiTheme="majorHAnsi"/>
          <w:b/>
        </w:rPr>
        <w:t xml:space="preserve">5. </w:t>
      </w:r>
      <w:proofErr w:type="spellStart"/>
      <w:r w:rsidR="006920F3" w:rsidRPr="006920F3">
        <w:rPr>
          <w:rFonts w:asciiTheme="majorHAnsi" w:hAnsiTheme="majorHAnsi"/>
          <w:b/>
        </w:rPr>
        <w:t>Metabolomic</w:t>
      </w:r>
      <w:proofErr w:type="spellEnd"/>
      <w:r w:rsidR="006920F3" w:rsidRPr="006920F3">
        <w:rPr>
          <w:rFonts w:asciiTheme="majorHAnsi" w:hAnsiTheme="majorHAnsi"/>
          <w:b/>
        </w:rPr>
        <w:t xml:space="preserve"> Analysis of Thermally Challenged Larvae</w:t>
      </w:r>
      <w:r>
        <w:rPr>
          <w:rFonts w:asciiTheme="majorHAnsi" w:hAnsiTheme="majorHAnsi"/>
          <w:b/>
        </w:rPr>
        <w:t>.zip</w:t>
      </w:r>
      <w:r>
        <w:rPr>
          <w:rFonts w:asciiTheme="majorHAnsi" w:hAnsiTheme="majorHAnsi"/>
        </w:rPr>
        <w:t xml:space="preserve">. A table linking </w:t>
      </w:r>
      <w:proofErr w:type="spellStart"/>
      <w:r>
        <w:rPr>
          <w:rFonts w:asciiTheme="majorHAnsi" w:hAnsiTheme="majorHAnsi"/>
        </w:rPr>
        <w:t>datafile</w:t>
      </w:r>
      <w:proofErr w:type="spellEnd"/>
      <w:r>
        <w:rPr>
          <w:rFonts w:asciiTheme="majorHAnsi" w:hAnsiTheme="majorHAnsi"/>
        </w:rPr>
        <w:t xml:space="preserve"> names to Sample IDs is present in accompanying file </w:t>
      </w:r>
      <w:r w:rsidRPr="005673A7">
        <w:rPr>
          <w:rFonts w:asciiTheme="majorHAnsi" w:hAnsiTheme="majorHAnsi"/>
          <w:b/>
          <w:bCs/>
        </w:rPr>
        <w:t>2</w:t>
      </w:r>
      <w:r>
        <w:rPr>
          <w:rFonts w:asciiTheme="majorHAnsi" w:hAnsiTheme="majorHAnsi"/>
          <w:b/>
          <w:bCs/>
        </w:rPr>
        <w:t>.</w:t>
      </w:r>
      <w:r w:rsidRPr="00F81111">
        <w:rPr>
          <w:rFonts w:asciiTheme="majorHAnsi" w:hAnsiTheme="majorHAnsi"/>
          <w:b/>
        </w:rPr>
        <w:t xml:space="preserve"> </w:t>
      </w:r>
      <w:proofErr w:type="spellStart"/>
      <w:r w:rsidR="006920F3" w:rsidRPr="006920F3">
        <w:rPr>
          <w:rFonts w:asciiTheme="majorHAnsi" w:hAnsiTheme="majorHAnsi"/>
          <w:b/>
        </w:rPr>
        <w:t>Metabolomic</w:t>
      </w:r>
      <w:proofErr w:type="spellEnd"/>
      <w:r w:rsidR="006920F3" w:rsidRPr="006920F3">
        <w:rPr>
          <w:rFonts w:asciiTheme="majorHAnsi" w:hAnsiTheme="majorHAnsi"/>
          <w:b/>
        </w:rPr>
        <w:t xml:space="preserve"> Analysis of Thermally Challenged Larvae</w:t>
      </w:r>
      <w:r w:rsidR="006920F3">
        <w:rPr>
          <w:rFonts w:asciiTheme="majorHAnsi" w:hAnsiTheme="majorHAnsi"/>
        </w:rPr>
        <w:t xml:space="preserve"> </w:t>
      </w:r>
      <w:r w:rsidRPr="00F81111">
        <w:rPr>
          <w:rFonts w:asciiTheme="majorHAnsi" w:hAnsiTheme="majorHAnsi"/>
          <w:b/>
        </w:rPr>
        <w:t>Study Design</w:t>
      </w:r>
      <w:r>
        <w:rPr>
          <w:rFonts w:asciiTheme="majorHAnsi" w:hAnsiTheme="majorHAnsi"/>
          <w:b/>
        </w:rPr>
        <w:t xml:space="preserve"> Table</w:t>
      </w:r>
      <w:r w:rsidRPr="005673A7">
        <w:rPr>
          <w:rFonts w:asciiTheme="majorHAnsi" w:hAnsiTheme="majorHAnsi"/>
          <w:b/>
          <w:bCs/>
        </w:rPr>
        <w:t>.xlsx</w:t>
      </w:r>
      <w:r w:rsidRPr="005673A7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 xml:space="preserve"> </w:t>
      </w:r>
    </w:p>
    <w:p w14:paraId="1C63BC00" w14:textId="77777777" w:rsidR="005542AE" w:rsidRDefault="005542AE" w:rsidP="005542AE">
      <w:pPr>
        <w:rPr>
          <w:rFonts w:asciiTheme="majorHAnsi" w:hAnsiTheme="majorHAnsi"/>
        </w:rPr>
      </w:pPr>
    </w:p>
    <w:p w14:paraId="393004CC" w14:textId="77777777" w:rsidR="005542AE" w:rsidRDefault="005542AE" w:rsidP="005542AE">
      <w:pPr>
        <w:rPr>
          <w:rFonts w:asciiTheme="majorHAnsi" w:hAnsiTheme="majorHAnsi"/>
        </w:rPr>
      </w:pPr>
      <w:r w:rsidRPr="00E74DCE">
        <w:rPr>
          <w:rFonts w:asciiTheme="majorHAnsi" w:hAnsiTheme="majorHAnsi"/>
          <w:b/>
        </w:rPr>
        <w:t>References:</w:t>
      </w:r>
      <w:r w:rsidRPr="00E74DCE" w:rsidDel="005673A7">
        <w:rPr>
          <w:rFonts w:asciiTheme="majorHAnsi" w:hAnsiTheme="majorHAnsi"/>
        </w:rPr>
        <w:t xml:space="preserve"> </w:t>
      </w:r>
    </w:p>
    <w:p w14:paraId="6BE6A901" w14:textId="3C9FE62A" w:rsidR="00451466" w:rsidRDefault="005542AE" w:rsidP="007B6316">
      <w:pPr>
        <w:tabs>
          <w:tab w:val="right" w:pos="540"/>
          <w:tab w:val="left" w:pos="720"/>
        </w:tabs>
        <w:spacing w:after="240"/>
        <w:ind w:left="720" w:hanging="720"/>
      </w:pPr>
      <w:r w:rsidRPr="00E74DCE">
        <w:rPr>
          <w:rFonts w:asciiTheme="majorHAnsi" w:hAnsiTheme="majorHAnsi"/>
          <w:noProof/>
        </w:rPr>
        <w:t xml:space="preserve">Kunz JL, Conley JM, Buchwalter DB, Norberg-King TJ, Kemble NE, Wang N, Ingersoll CG: Use of reconstituted waters to evaluate effects of elevated major ions associated with mountaintop coal mining on freshwater invertebrates. Environ Toxicol Chem 2013;32:2826-2835. </w:t>
      </w:r>
      <w:bookmarkStart w:id="0" w:name="_GoBack"/>
      <w:bookmarkEnd w:id="0"/>
    </w:p>
    <w:sectPr w:rsidR="00451466" w:rsidSect="005D5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286"/>
    <w:multiLevelType w:val="hybridMultilevel"/>
    <w:tmpl w:val="DFF8DC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E6A16"/>
    <w:multiLevelType w:val="hybridMultilevel"/>
    <w:tmpl w:val="3776F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D74F9"/>
    <w:multiLevelType w:val="hybridMultilevel"/>
    <w:tmpl w:val="FFC03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50"/>
    <w:rsid w:val="00015BD6"/>
    <w:rsid w:val="000D400B"/>
    <w:rsid w:val="0011047F"/>
    <w:rsid w:val="00127252"/>
    <w:rsid w:val="0015532F"/>
    <w:rsid w:val="00167A4D"/>
    <w:rsid w:val="001A0C4F"/>
    <w:rsid w:val="001F6A5C"/>
    <w:rsid w:val="002055CA"/>
    <w:rsid w:val="002216B3"/>
    <w:rsid w:val="00252B26"/>
    <w:rsid w:val="002C076D"/>
    <w:rsid w:val="00303189"/>
    <w:rsid w:val="003236E7"/>
    <w:rsid w:val="003427A9"/>
    <w:rsid w:val="003D765F"/>
    <w:rsid w:val="003F0F01"/>
    <w:rsid w:val="0044070A"/>
    <w:rsid w:val="00450536"/>
    <w:rsid w:val="00451466"/>
    <w:rsid w:val="00493DD2"/>
    <w:rsid w:val="004A4C42"/>
    <w:rsid w:val="004B00D1"/>
    <w:rsid w:val="004B5136"/>
    <w:rsid w:val="005431B8"/>
    <w:rsid w:val="005542AE"/>
    <w:rsid w:val="00573803"/>
    <w:rsid w:val="00573C9C"/>
    <w:rsid w:val="005D40EF"/>
    <w:rsid w:val="005D5A58"/>
    <w:rsid w:val="005D5E9D"/>
    <w:rsid w:val="005F5654"/>
    <w:rsid w:val="00612C7C"/>
    <w:rsid w:val="0064534E"/>
    <w:rsid w:val="006511F8"/>
    <w:rsid w:val="00664BBD"/>
    <w:rsid w:val="00665C92"/>
    <w:rsid w:val="00690026"/>
    <w:rsid w:val="006920F3"/>
    <w:rsid w:val="0069498F"/>
    <w:rsid w:val="00697370"/>
    <w:rsid w:val="006B761B"/>
    <w:rsid w:val="00735B36"/>
    <w:rsid w:val="00751E5E"/>
    <w:rsid w:val="0075202C"/>
    <w:rsid w:val="007551B1"/>
    <w:rsid w:val="007746C7"/>
    <w:rsid w:val="007750D4"/>
    <w:rsid w:val="00780ADF"/>
    <w:rsid w:val="007910F5"/>
    <w:rsid w:val="007B467F"/>
    <w:rsid w:val="007B6316"/>
    <w:rsid w:val="007D70A1"/>
    <w:rsid w:val="00806239"/>
    <w:rsid w:val="008179F5"/>
    <w:rsid w:val="008250E5"/>
    <w:rsid w:val="00827B92"/>
    <w:rsid w:val="008325DD"/>
    <w:rsid w:val="00855950"/>
    <w:rsid w:val="008726E9"/>
    <w:rsid w:val="008F380B"/>
    <w:rsid w:val="009045F9"/>
    <w:rsid w:val="0091273A"/>
    <w:rsid w:val="00934CC1"/>
    <w:rsid w:val="00936CD4"/>
    <w:rsid w:val="00954F8E"/>
    <w:rsid w:val="009759C0"/>
    <w:rsid w:val="009D455D"/>
    <w:rsid w:val="00A024BB"/>
    <w:rsid w:val="00A10C05"/>
    <w:rsid w:val="00A15129"/>
    <w:rsid w:val="00A205BD"/>
    <w:rsid w:val="00A227B2"/>
    <w:rsid w:val="00A374C9"/>
    <w:rsid w:val="00A56E30"/>
    <w:rsid w:val="00A67F7E"/>
    <w:rsid w:val="00B26A5C"/>
    <w:rsid w:val="00B5128B"/>
    <w:rsid w:val="00B6030D"/>
    <w:rsid w:val="00B827E8"/>
    <w:rsid w:val="00B95D52"/>
    <w:rsid w:val="00B96070"/>
    <w:rsid w:val="00BD19A3"/>
    <w:rsid w:val="00C17C5A"/>
    <w:rsid w:val="00C53A97"/>
    <w:rsid w:val="00C85331"/>
    <w:rsid w:val="00C869EB"/>
    <w:rsid w:val="00C8714B"/>
    <w:rsid w:val="00C94F7F"/>
    <w:rsid w:val="00CC6BA4"/>
    <w:rsid w:val="00D00E05"/>
    <w:rsid w:val="00D24731"/>
    <w:rsid w:val="00E025D3"/>
    <w:rsid w:val="00E034FD"/>
    <w:rsid w:val="00E727EE"/>
    <w:rsid w:val="00EA0DB7"/>
    <w:rsid w:val="00EC6C2C"/>
    <w:rsid w:val="00EC6E78"/>
    <w:rsid w:val="00EE72E7"/>
    <w:rsid w:val="00EF5659"/>
    <w:rsid w:val="00F17E95"/>
    <w:rsid w:val="00F303EA"/>
    <w:rsid w:val="00F377BF"/>
    <w:rsid w:val="00F62262"/>
    <w:rsid w:val="00F641DB"/>
    <w:rsid w:val="00F9086D"/>
    <w:rsid w:val="00FC0100"/>
    <w:rsid w:val="00FD65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41ED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030D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030D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28D8C-93D0-4A75-B324-EA071B19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Stewart, Delisha</cp:lastModifiedBy>
  <cp:revision>10</cp:revision>
  <dcterms:created xsi:type="dcterms:W3CDTF">2014-02-25T20:02:00Z</dcterms:created>
  <dcterms:modified xsi:type="dcterms:W3CDTF">2014-04-30T18:30:00Z</dcterms:modified>
</cp:coreProperties>
</file>